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D00" w:rsidRPr="00FB4D00" w:rsidRDefault="00FB4D00" w:rsidP="00FB4D00">
      <w:pPr>
        <w:rPr>
          <w:rFonts w:ascii="Times New Roman" w:eastAsia="Times New Roman" w:hAnsi="Times New Roman" w:cs="Times New Roman"/>
          <w:sz w:val="24"/>
          <w:szCs w:val="24"/>
          <w:lang w:eastAsia="en-CA"/>
        </w:rPr>
      </w:pPr>
      <w:r w:rsidRPr="00FB4D00">
        <w:rPr>
          <w:rFonts w:ascii="Times New Roman" w:eastAsia="Times New Roman" w:hAnsi="Times New Roman" w:cs="Times New Roman"/>
          <w:sz w:val="24"/>
          <w:szCs w:val="24"/>
          <w:lang w:eastAsia="en-CA"/>
        </w:rPr>
        <w:t>Delegate questions for discussion:</w:t>
      </w:r>
    </w:p>
    <w:p w:rsidR="00FB4D00" w:rsidRPr="00FB4D00" w:rsidRDefault="00FB4D00" w:rsidP="00FB4D00">
      <w:pPr>
        <w:rPr>
          <w:rFonts w:ascii="Times New Roman" w:eastAsia="Times New Roman" w:hAnsi="Times New Roman" w:cs="Times New Roman"/>
          <w:sz w:val="24"/>
          <w:szCs w:val="24"/>
          <w:lang w:eastAsia="en-CA"/>
        </w:rPr>
      </w:pPr>
      <w:r w:rsidRPr="00FB4D00">
        <w:rPr>
          <w:rFonts w:ascii="Times New Roman" w:eastAsia="Times New Roman" w:hAnsi="Times New Roman" w:cs="Times New Roman"/>
          <w:sz w:val="24"/>
          <w:szCs w:val="24"/>
          <w:lang w:eastAsia="en-CA"/>
        </w:rPr>
        <w:t>Renewing our Relationship with Canadian Mennonite</w:t>
      </w:r>
      <w:r w:rsidRPr="00FB4D00">
        <w:rPr>
          <w:rFonts w:ascii="Times New Roman" w:eastAsia="Times New Roman" w:hAnsi="Times New Roman" w:cs="Times New Roman"/>
          <w:sz w:val="24"/>
          <w:szCs w:val="24"/>
          <w:lang w:eastAsia="en-CA"/>
        </w:rPr>
        <w:br/>
      </w:r>
      <w:r w:rsidRPr="00FB4D00">
        <w:rPr>
          <w:rFonts w:ascii="Times New Roman" w:eastAsia="Times New Roman" w:hAnsi="Times New Roman" w:cs="Times New Roman"/>
          <w:sz w:val="24"/>
          <w:szCs w:val="24"/>
          <w:lang w:eastAsia="en-CA"/>
        </w:rPr>
        <w:br/>
        <w:t>MC Canada and Regional Churches are looking at renewing our relationship with Canadian Mennonite (CM) as a part of MC Canada’s overall Communications Strategy. Please take notes and discuss the following questions in small groups:</w:t>
      </w:r>
      <w:r w:rsidRPr="00FB4D00">
        <w:rPr>
          <w:rFonts w:ascii="Times New Roman" w:eastAsia="Times New Roman" w:hAnsi="Times New Roman" w:cs="Times New Roman"/>
          <w:sz w:val="24"/>
          <w:szCs w:val="24"/>
          <w:lang w:eastAsia="en-CA"/>
        </w:rPr>
        <w:br/>
      </w:r>
      <w:r w:rsidRPr="00FB4D00">
        <w:rPr>
          <w:rFonts w:ascii="Times New Roman" w:eastAsia="Times New Roman" w:hAnsi="Times New Roman" w:cs="Times New Roman"/>
          <w:sz w:val="24"/>
          <w:szCs w:val="24"/>
          <w:lang w:eastAsia="en-CA"/>
        </w:rPr>
        <w:br/>
        <w:t>1) Purpose – A primary goal is to “build up the body” (Ephesians 4). In what ways do you see and appreciate CM’s role in building connections and relationships in the nationwide community? What concerns do you have?</w:t>
      </w:r>
      <w:r w:rsidRPr="00FB4D00">
        <w:rPr>
          <w:rFonts w:ascii="Times New Roman" w:eastAsia="Times New Roman" w:hAnsi="Times New Roman" w:cs="Times New Roman"/>
          <w:sz w:val="24"/>
          <w:szCs w:val="24"/>
          <w:lang w:eastAsia="en-CA"/>
        </w:rPr>
        <w:br/>
      </w:r>
      <w:r w:rsidRPr="00FB4D00">
        <w:rPr>
          <w:rFonts w:ascii="Times New Roman" w:eastAsia="Times New Roman" w:hAnsi="Times New Roman" w:cs="Times New Roman"/>
          <w:sz w:val="24"/>
          <w:szCs w:val="24"/>
          <w:lang w:eastAsia="en-CA"/>
        </w:rPr>
        <w:br/>
        <w:t>2) Editorial Vision – MC Canada and Regional Churches would like to see more collaboration in setting the general editorial direction and themes for CM, particularly when engaging in controversial issues. What excites you about moving in this direction? What concerns do you have?</w:t>
      </w:r>
      <w:r w:rsidRPr="00FB4D00">
        <w:rPr>
          <w:rFonts w:ascii="Times New Roman" w:eastAsia="Times New Roman" w:hAnsi="Times New Roman" w:cs="Times New Roman"/>
          <w:sz w:val="24"/>
          <w:szCs w:val="24"/>
          <w:lang w:eastAsia="en-CA"/>
        </w:rPr>
        <w:br/>
      </w:r>
      <w:r w:rsidRPr="00FB4D00">
        <w:rPr>
          <w:rFonts w:ascii="Times New Roman" w:eastAsia="Times New Roman" w:hAnsi="Times New Roman" w:cs="Times New Roman"/>
          <w:sz w:val="24"/>
          <w:szCs w:val="24"/>
          <w:lang w:eastAsia="en-CA"/>
        </w:rPr>
        <w:br/>
        <w:t>3) Every Home Plan (EHP) – Canadian Mennonite, MC Canada and Regional Churches would all like to expand readership. CM receives $111,600 from MC Canada and $137,300 from Regional Churches (31% of budget) for subscriptions. 33% of budget comes from Government of Canada grants, 18% from individual donations, and the rest from advertising revenue and other sources of income. In MCA, church administrators keep track of subscription lists and MCA pays for subscriptions. In some regions, congregations receive subscriptions in bulk, while in others, congregations pay for their own subscriptions. What do you appreciate about our current EHP arrangement? What concerns do you have? How might we envision new ways to grow and finance subscriptions?</w:t>
      </w:r>
    </w:p>
    <w:p w:rsidR="00013259" w:rsidRDefault="00FB4D00">
      <w:bookmarkStart w:id="0" w:name="_GoBack"/>
      <w:bookmarkEnd w:id="0"/>
    </w:p>
    <w:sectPr w:rsidR="000132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00"/>
    <w:rsid w:val="00201A42"/>
    <w:rsid w:val="00E613E6"/>
    <w:rsid w:val="00EE5DDE"/>
    <w:rsid w:val="00FB4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F149D-6BC0-4F26-BE9E-1CA9BD52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23940">
      <w:bodyDiv w:val="1"/>
      <w:marLeft w:val="0"/>
      <w:marRight w:val="0"/>
      <w:marTop w:val="0"/>
      <w:marBottom w:val="0"/>
      <w:divBdr>
        <w:top w:val="none" w:sz="0" w:space="0" w:color="auto"/>
        <w:left w:val="none" w:sz="0" w:space="0" w:color="auto"/>
        <w:bottom w:val="none" w:sz="0" w:space="0" w:color="auto"/>
        <w:right w:val="none" w:sz="0" w:space="0" w:color="auto"/>
      </w:divBdr>
      <w:divsChild>
        <w:div w:id="1017082486">
          <w:marLeft w:val="0"/>
          <w:marRight w:val="0"/>
          <w:marTop w:val="0"/>
          <w:marBottom w:val="0"/>
          <w:divBdr>
            <w:top w:val="none" w:sz="0" w:space="0" w:color="auto"/>
            <w:left w:val="none" w:sz="0" w:space="0" w:color="auto"/>
            <w:bottom w:val="none" w:sz="0" w:space="0" w:color="auto"/>
            <w:right w:val="none" w:sz="0" w:space="0" w:color="auto"/>
          </w:divBdr>
        </w:div>
        <w:div w:id="108707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Miller</dc:creator>
  <cp:keywords/>
  <dc:description/>
  <cp:lastModifiedBy>June Miller</cp:lastModifiedBy>
  <cp:revision>1</cp:revision>
  <dcterms:created xsi:type="dcterms:W3CDTF">2020-02-21T07:18:00Z</dcterms:created>
  <dcterms:modified xsi:type="dcterms:W3CDTF">2020-02-21T07:18:00Z</dcterms:modified>
</cp:coreProperties>
</file>